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120"/>
        <w:rPr/>
      </w:pPr>
      <w:r>
        <w:rPr/>
        <w:drawing>
          <wp:inline distT="0" distB="0" distL="0" distR="0">
            <wp:extent cx="1819275" cy="647700"/>
            <wp:effectExtent l="0" t="0" r="0" b="0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</w:t>
      </w:r>
      <w:r>
        <w:rPr>
          <w:sz w:val="40"/>
          <w:szCs w:val="40"/>
        </w:rPr>
        <w:t>Estimated vs Spent vs Remaining Time</w:t>
      </w:r>
    </w:p>
    <w:tbl>
      <w:tblPr>
        <w:tblW w:w="10039" w:type="dxa"/>
        <w:jc w:val="left"/>
        <w:tblInd w:w="45" w:type="dxa"/>
        <w:tblBorders>
          <w:left w:val="single" w:sz="2" w:space="0" w:color="999999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959"/>
        <w:gridCol w:w="3852"/>
        <w:gridCol w:w="1434"/>
        <w:gridCol w:w="1434"/>
        <w:gridCol w:w="1375"/>
        <w:gridCol w:w="985"/>
      </w:tblGrid>
      <w:tr>
        <w:trPr/>
        <w:tc>
          <w:tcPr>
            <w:tcW w:w="959" w:type="dxa"/>
            <w:tcBorders>
              <w:left w:val="single" w:sz="2" w:space="0" w:color="999999"/>
            </w:tcBorders>
            <w:shd w:fill="CCCCCC" w:val="clear"/>
            <w:tcMar>
              <w:left w:w="42" w:type="dxa"/>
            </w:tcMar>
          </w:tcPr>
          <w:p>
            <w:pPr>
              <w:pStyle w:val="TableContents"/>
              <w:widowControl/>
              <w:spacing w:lineRule="auto" w:line="288" w:before="0" w:after="0"/>
              <w:ind w:left="0" w:right="0" w:hanging="0"/>
              <w:jc w:val="left"/>
              <w:rPr>
                <w:rFonts w:ascii="Roboto;Arial;sans-serif" w:hAnsi="Roboto;Arial;sans-serif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Roboto;Arial;sans-serif" w:hAnsi="Roboto;Arial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Issue</w:t>
            </w:r>
          </w:p>
        </w:tc>
        <w:tc>
          <w:tcPr>
            <w:tcW w:w="3852" w:type="dxa"/>
            <w:tcBorders>
              <w:left w:val="single" w:sz="2" w:space="0" w:color="999999"/>
            </w:tcBorders>
            <w:shd w:fill="CCCCCC" w:val="clear"/>
            <w:tcMar>
              <w:left w:w="42" w:type="dxa"/>
            </w:tcMar>
          </w:tcPr>
          <w:p>
            <w:pPr>
              <w:pStyle w:val="TableContents"/>
              <w:widowControl/>
              <w:spacing w:lineRule="auto" w:line="288" w:before="0" w:after="0"/>
              <w:ind w:left="0" w:right="0" w:hanging="0"/>
              <w:jc w:val="left"/>
              <w:rPr>
                <w:rFonts w:ascii="Roboto;Arial;sans-serif" w:hAnsi="Roboto;Arial;sans-serif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Roboto;Arial;sans-serif" w:hAnsi="Roboto;Arial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Summary</w:t>
            </w:r>
          </w:p>
        </w:tc>
        <w:tc>
          <w:tcPr>
            <w:tcW w:w="1434" w:type="dxa"/>
            <w:tcBorders>
              <w:left w:val="single" w:sz="2" w:space="0" w:color="999999"/>
            </w:tcBorders>
            <w:shd w:fill="CCCCCC" w:val="clear"/>
            <w:tcMar>
              <w:left w:w="42" w:type="dxa"/>
            </w:tcMar>
          </w:tcPr>
          <w:p>
            <w:pPr>
              <w:pStyle w:val="TableContents"/>
              <w:jc w:val="left"/>
              <w:rPr/>
            </w:pPr>
            <w:r>
              <w:rPr>
                <w:rFonts w:ascii="Roboto;Arial;sans-serif" w:hAnsi="Roboto;Arial;sans-serif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1434" w:type="dxa"/>
            <w:tcBorders>
              <w:left w:val="single" w:sz="2" w:space="0" w:color="999999"/>
            </w:tcBorders>
            <w:shd w:fill="CCCCCC" w:val="clear"/>
            <w:tcMar>
              <w:left w:w="42" w:type="dxa"/>
            </w:tcMar>
          </w:tcPr>
          <w:p>
            <w:pPr>
              <w:pStyle w:val="TableContents"/>
              <w:jc w:val="left"/>
              <w:rPr/>
            </w:pPr>
            <w:r>
              <w:rPr>
                <w:rFonts w:ascii="Roboto;Arial;sans-serif" w:hAnsi="Roboto;Arial;sans-serif"/>
                <w:b/>
                <w:bCs/>
                <w:sz w:val="24"/>
                <w:szCs w:val="24"/>
              </w:rPr>
              <w:t>Estimated</w:t>
            </w:r>
          </w:p>
        </w:tc>
        <w:tc>
          <w:tcPr>
            <w:tcW w:w="1375" w:type="dxa"/>
            <w:tcBorders>
              <w:left w:val="single" w:sz="2" w:space="0" w:color="999999"/>
            </w:tcBorders>
            <w:shd w:fill="CCCCCC" w:val="clear"/>
            <w:tcMar>
              <w:left w:w="42" w:type="dxa"/>
            </w:tcMar>
          </w:tcPr>
          <w:p>
            <w:pPr>
              <w:pStyle w:val="TableContents"/>
              <w:jc w:val="left"/>
              <w:rPr/>
            </w:pPr>
            <w:r>
              <w:rPr>
                <w:rFonts w:ascii="Roboto;Arial;sans-serif" w:hAnsi="Roboto;Arial;sans-serif"/>
                <w:b/>
                <w:bCs/>
                <w:sz w:val="24"/>
                <w:szCs w:val="24"/>
              </w:rPr>
              <w:t>Spent</w:t>
            </w:r>
          </w:p>
        </w:tc>
        <w:tc>
          <w:tcPr>
            <w:tcW w:w="985" w:type="dxa"/>
            <w:tcBorders>
              <w:left w:val="single" w:sz="2" w:space="0" w:color="999999"/>
              <w:right w:val="single" w:sz="2" w:space="0" w:color="999999"/>
              <w:insideV w:val="single" w:sz="2" w:space="0" w:color="999999"/>
            </w:tcBorders>
            <w:shd w:fill="CCCCCC" w:val="clear"/>
            <w:tcMar>
              <w:left w:w="42" w:type="dxa"/>
            </w:tcMar>
          </w:tcPr>
          <w:p>
            <w:pPr>
              <w:pStyle w:val="TableContents"/>
              <w:jc w:val="left"/>
              <w:rPr/>
            </w:pPr>
            <w:r>
              <w:rPr>
                <w:rFonts w:ascii="Roboto;Arial;sans-serif" w:hAnsi="Roboto;Arial;sans-serif"/>
                <w:b/>
                <w:bCs/>
                <w:sz w:val="24"/>
                <w:szCs w:val="24"/>
              </w:rPr>
              <w:t>Remaining</w:t>
            </w:r>
          </w:p>
        </w:tc>
      </w:tr>
      <w:tr>
        <w:trPr/>
        <w:tc>
          <w:tcPr>
            <w:tcW w:w="9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>
                <w:rFonts w:ascii="FreeSans" w:hAnsi="FreeSans"/>
                <w:bCs/>
                <w:strike w:val="false"/>
                <w:dstrike w:val="false"/>
                <w:outline w:val="false"/>
                <w:shadow w:val="false"/>
                <w:color w:val="579D1C"/>
                <w:sz w:val="20"/>
                <w:szCs w:val="20"/>
                <w:u w:val="none"/>
                <w:em w:val="none"/>
              </w:rPr>
              <w:t>{{foreach[issue in issues.orderBy(</w:t>
            </w:r>
            <w:r>
              <w:rPr>
                <w:rFonts w:ascii="FreeSans" w:hAnsi="FreeSans"/>
                <w:bCs/>
                <w:strike w:val="false"/>
                <w:dstrike w:val="false"/>
                <w:outline w:val="false"/>
                <w:shadow w:val="false"/>
                <w:color w:val="579D1C"/>
                <w:sz w:val="20"/>
                <w:szCs w:val="20"/>
                <w:u w:val="none"/>
                <w:em w:val="none"/>
              </w:rPr>
              <w:t>i</w:t>
            </w:r>
            <w:r>
              <w:rPr>
                <w:rFonts w:ascii="FreeSans" w:hAnsi="FreeSans"/>
                <w:bCs/>
                <w:strike w:val="false"/>
                <w:dstrike w:val="false"/>
                <w:outline w:val="false"/>
                <w:shadow w:val="false"/>
                <w:color w:val="579D1C"/>
                <w:sz w:val="20"/>
                <w:szCs w:val="20"/>
                <w:u w:val="none"/>
                <w:em w:val="none"/>
              </w:rPr>
              <w:t xml:space="preserve"> =&gt; </w:t>
            </w:r>
            <w:r>
              <w:rPr>
                <w:rFonts w:ascii="FreeSans" w:hAnsi="FreeSans"/>
                <w:bCs/>
                <w:strike w:val="false"/>
                <w:dstrike w:val="false"/>
                <w:outline w:val="false"/>
                <w:shadow w:val="false"/>
                <w:color w:val="579D1C"/>
                <w:sz w:val="20"/>
                <w:szCs w:val="20"/>
                <w:u w:val="none"/>
                <w:em w:val="none"/>
              </w:rPr>
              <w:t>i</w:t>
            </w:r>
            <w:r>
              <w:rPr>
                <w:rFonts w:ascii="FreeSans" w:hAnsi="FreeSans"/>
                <w:bCs/>
                <w:strike w:val="false"/>
                <w:dstrike w:val="false"/>
                <w:outline w:val="false"/>
                <w:shadow w:val="false"/>
                <w:color w:val="579D1C"/>
                <w:sz w:val="20"/>
                <w:szCs w:val="20"/>
                <w:u w:val="none"/>
                <w:em w:val="none"/>
              </w:rPr>
              <w:t>.</w:t>
            </w:r>
            <w:r>
              <w:rPr>
                <w:rFonts w:ascii="FreeSans" w:hAnsi="FreeSans"/>
                <w:bCs/>
                <w:strike w:val="false"/>
                <w:dstrike w:val="false"/>
                <w:outline w:val="false"/>
                <w:shadow w:val="false"/>
                <w:color w:val="579D1C"/>
                <w:sz w:val="20"/>
                <w:szCs w:val="20"/>
                <w:u w:val="none"/>
                <w:em w:val="none"/>
              </w:rPr>
              <w:t>issuekey</w:t>
            </w:r>
            <w:r>
              <w:rPr>
                <w:rFonts w:ascii="FreeSans" w:hAnsi="FreeSans"/>
                <w:bCs/>
                <w:strike w:val="false"/>
                <w:dstrike w:val="false"/>
                <w:outline w:val="false"/>
                <w:shadow w:val="false"/>
                <w:color w:val="579D1C"/>
                <w:sz w:val="20"/>
                <w:szCs w:val="20"/>
                <w:u w:val="none"/>
                <w:em w:val="none"/>
              </w:rPr>
              <w:t>)]}}</w:t>
            </w:r>
            <w:r>
              <w:rPr>
                <w:rFonts w:ascii="FreeSans" w:hAnsi="FreeSans"/>
                <w:sz w:val="20"/>
                <w:szCs w:val="20"/>
              </w:rPr>
              <w:t>{{[issuekey]}}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  <w:sz w:val="20"/>
                <w:szCs w:val="20"/>
              </w:rPr>
              <w:t>{{[summary]}}</w:t>
            </w:r>
          </w:p>
        </w:tc>
        <w:tc>
          <w:tcPr>
            <w:tcW w:w="143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>
                <w:rFonts w:ascii="FreeSans" w:hAnsi="FreeSans"/>
                <w:sz w:val="20"/>
                <w:szCs w:val="20"/>
              </w:rPr>
              <w:t>{{[status.statusCategory.name]}}</w:t>
            </w:r>
          </w:p>
        </w:tc>
        <w:tc>
          <w:tcPr>
            <w:tcW w:w="143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>
                <w:rFonts w:ascii="FreeSans;serif" w:hAnsi="FreeSans;serif"/>
                <w:b w:val="false"/>
                <w:i w:val="false"/>
                <w:caps w:val="false"/>
                <w:smallCaps w:val="false"/>
                <w:color w:val="00000A"/>
                <w:spacing w:val="0"/>
                <w:sz w:val="20"/>
                <w:szCs w:val="20"/>
              </w:rPr>
              <w:t>{{[timeoriginalestimate]}}</w:t>
            </w:r>
          </w:p>
        </w:tc>
        <w:tc>
          <w:tcPr>
            <w:tcW w:w="13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>
                <w:rFonts w:ascii="FreeSans;serif" w:hAnsi="FreeSans;serif"/>
                <w:b w:val="false"/>
                <w:i w:val="false"/>
                <w:caps w:val="false"/>
                <w:smallCaps w:val="false"/>
                <w:color w:val="00000A"/>
                <w:spacing w:val="0"/>
                <w:sz w:val="20"/>
                <w:szCs w:val="20"/>
              </w:rPr>
              <w:t>{{[</w:t>
            </w:r>
            <w:r>
              <w:rPr>
                <w:rFonts w:ascii="FreeSans;serif" w:hAnsi="FreeSans;serif"/>
                <w:b w:val="false"/>
                <w:i w:val="false"/>
                <w:caps w:val="false"/>
                <w:smallCaps w:val="false"/>
                <w:color w:val="00000A"/>
                <w:spacing w:val="0"/>
                <w:sz w:val="20"/>
                <w:szCs w:val="20"/>
              </w:rPr>
              <w:t>timespent</w:t>
            </w:r>
            <w:r>
              <w:rPr>
                <w:rFonts w:ascii="FreeSans" w:hAnsi="FreeSans"/>
                <w:b w:val="false"/>
                <w:i w:val="false"/>
                <w:caps w:val="false"/>
                <w:smallCaps w:val="false"/>
                <w:color w:val="00000A"/>
                <w:spacing w:val="0"/>
                <w:sz w:val="20"/>
                <w:szCs w:val="20"/>
              </w:rPr>
              <w:t>]}}</w:t>
            </w:r>
          </w:p>
        </w:tc>
        <w:tc>
          <w:tcPr>
            <w:tcW w:w="98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  <w:insideH w:val="single" w:sz="2" w:space="0" w:color="999999"/>
              <w:insideV w:val="single" w:sz="2" w:space="0" w:color="999999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>
                <w:rFonts w:ascii="FreeSans;serif" w:hAnsi="FreeSans;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A"/>
                <w:spacing w:val="0"/>
                <w:sz w:val="20"/>
                <w:szCs w:val="20"/>
                <w:u w:val="none"/>
                <w:em w:val="none"/>
              </w:rPr>
              <w:t>{{[timeestimate]}}</w:t>
            </w:r>
            <w:r>
              <w:rPr>
                <w:rFonts w:ascii="FreeSans" w:hAnsi="Free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579D1C"/>
                <w:spacing w:val="0"/>
                <w:sz w:val="20"/>
                <w:szCs w:val="20"/>
                <w:u w:val="none"/>
                <w:em w:val="none"/>
              </w:rPr>
              <w:t>{{/foreach}}</w:t>
            </w:r>
          </w:p>
        </w:tc>
      </w:tr>
    </w:tbl>
    <w:p>
      <w:pPr>
        <w:pStyle w:val="TableContents"/>
        <w:widowControl/>
        <w:spacing w:before="0" w:after="0"/>
        <w:ind w:left="0" w:right="0" w:hanging="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008" w:right="864" w:header="720" w:top="1152" w:footer="0" w:bottom="720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  <w:font w:name="FreeSans">
    <w:charset w:val="01"/>
    <w:family w:val="roman"/>
    <w:pitch w:val="variable"/>
  </w:font>
  <w:font w:name="FreeSans">
    <w:altName w:val="serif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  <w:t xml:space="preserve">Generated: </w:t>
    </w:r>
    <w:r>
      <w:rPr/>
      <w:fldChar w:fldCharType="begin"/>
    </w:r>
    <w:r>
      <w:instrText> DATE \@"MMM\ d', 'yyyy" </w:instrText>
    </w:r>
    <w:r>
      <w:fldChar w:fldCharType="separate"/>
    </w:r>
    <w:r>
      <w:t>Apr 18, 2019</w:t>
    </w:r>
    <w:r>
      <w:fldChar w:fldCharType="end"/>
    </w:r>
    <w:r>
      <w:rPr/>
      <w:t xml:space="preserve"> </w:t>
    </w:r>
    <w:r>
      <w:rPr/>
      <w:fldChar w:fldCharType="begin"/>
    </w:r>
    <w:r>
      <w:instrText> TIME \@"HH:mm:ss' A'M'/P'M" </w:instrText>
    </w:r>
    <w:r>
      <w:fldChar w:fldCharType="separate"/>
    </w:r>
    <w:r>
      <w:t>10:37:35 A4/P4</w:t>
    </w:r>
    <w:r>
      <w:fldChar w:fldCharType="end"/>
    </w:r>
  </w:p>
</w:hdr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spacing w:before="240" w:after="120"/>
      <w:outlineLvl w:val="0"/>
    </w:pPr>
    <w:rPr>
      <w:rFonts w:ascii="Liberation Serif" w:hAnsi="Liberation Serif" w:eastAsia="Noto Sans CJK SC Regular" w:cs="FreeSans"/>
      <w:b/>
      <w:bCs/>
      <w:sz w:val="48"/>
      <w:szCs w:val="48"/>
    </w:rPr>
  </w:style>
  <w:style w:type="paragraph" w:styleId="Heading2">
    <w:name w:val="Heading 2"/>
    <w:basedOn w:val="Heading"/>
    <w:qFormat/>
    <w:pPr/>
    <w:rPr/>
  </w:style>
  <w:style w:type="paragraph" w:styleId="Heading4">
    <w:name w:val="Heading 4"/>
    <w:basedOn w:val="Heading"/>
    <w:qFormat/>
    <w:pPr>
      <w:spacing w:before="120" w:after="120"/>
      <w:outlineLvl w:val="3"/>
    </w:pPr>
    <w:rPr>
      <w:rFonts w:ascii="Liberation Serif" w:hAnsi="Liberation Serif" w:eastAsia="Noto Sans CJK SC Regular" w:cs="FreeSans"/>
      <w:b/>
      <w:bCs/>
      <w:sz w:val="24"/>
      <w:szCs w:val="24"/>
    </w:rPr>
  </w:style>
  <w:style w:type="paragraph" w:styleId="Heading5">
    <w:name w:val="Heading 5"/>
    <w:basedOn w:val="Heading"/>
    <w:qFormat/>
    <w:pPr>
      <w:spacing w:before="120" w:after="60"/>
      <w:outlineLvl w:val="4"/>
    </w:pPr>
    <w:rPr>
      <w:rFonts w:ascii="Liberation Serif" w:hAnsi="Liberation Serif" w:eastAsia="Noto Sans CJK SC Regular" w:cs="FreeSans"/>
      <w:b/>
      <w:bCs/>
      <w:sz w:val="20"/>
      <w:szCs w:val="20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1981</TotalTime>
  <Application>LibreOffice/5.1.6.2$Linux_X86_64 LibreOffice_project/10m0$Build-2</Application>
  <Pages>1</Pages>
  <Words>28</Words>
  <Characters>284</Characters>
  <CharactersWithSpaces>300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2019-04-15T11:20:27Z</dcterms:created>
  <dc:creator/>
  <dc:description/>
  <dc:language>en-US</dc:language>
  <cp:lastModifiedBy/>
  <dcterms:modified xsi:type="dcterms:W3CDTF">2019-04-18T10:38:22Z</dcterms:modified>
  <cp:revision>48</cp:revision>
  <dc:subject/>
  <dc:title/>
</cp:coreProperties>
</file>